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(наименование суда) 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Заявитель: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____________________________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(ФИО, адрес)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581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Заинтересованное лицо: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5811.023622047243" w:right="0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6531.023622047243" w:hanging="1275.5905511811022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(наименование, адрес)  </w:t>
      </w:r>
    </w:p>
    <w:p w:rsidR="00000000" w:rsidDel="00000000" w:rsidP="00000000" w:rsidRDefault="00000000" w:rsidRPr="00000000" w14:paraId="0000000C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rtl w:val="0"/>
        </w:rPr>
        <w:t xml:space="preserve">ЗАЯВЛЕНИЕ </w:t>
      </w:r>
    </w:p>
    <w:p w:rsidR="00000000" w:rsidDel="00000000" w:rsidP="00000000" w:rsidRDefault="00000000" w:rsidRPr="00000000" w14:paraId="0000000D">
      <w:pPr>
        <w:spacing w:after="0" w:before="0" w:line="392.72727272727275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rtl w:val="0"/>
        </w:rPr>
        <w:t xml:space="preserve">об отмене решения суда о признании безвестно отсутствующим</w:t>
      </w:r>
    </w:p>
    <w:p w:rsidR="00000000" w:rsidDel="00000000" w:rsidP="00000000" w:rsidRDefault="00000000" w:rsidRPr="00000000" w14:paraId="0000000E">
      <w:pPr>
        <w:spacing w:after="280" w:before="240" w:line="24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Решением _________ (указать наименование суда) от «__»_________ ____ г. я был признан безвестно отсутствующим. Решение было вынесено по заявлению _________ (указать, кто был заявителем) для _________ (указать основания признания гражданина безвестно отсутствующим).</w:t>
      </w:r>
    </w:p>
    <w:p w:rsidR="00000000" w:rsidDel="00000000" w:rsidP="00000000" w:rsidRDefault="00000000" w:rsidRPr="00000000" w14:paraId="0000000F">
      <w:pPr>
        <w:spacing w:after="280" w:before="240" w:line="24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Основания считать меня безвестно отсутствующим возникли, поскольку _________ (указать основания, по которым гражданин считался безвестно отсутствующим, где он находился все это время, почему не сообщал о месте своего нахождения и не проживал по домашнему адресу).</w:t>
      </w:r>
    </w:p>
    <w:p w:rsidR="00000000" w:rsidDel="00000000" w:rsidP="00000000" w:rsidRDefault="00000000" w:rsidRPr="00000000" w14:paraId="00000010">
      <w:pPr>
        <w:spacing w:after="280" w:before="240" w:line="24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После признания меня безвестно отсутствующим _________ (указать, какие последствия имели признание гражданина безвестно отсутствующим, чего он лишился и какие права подлежат восстановлению).</w:t>
      </w:r>
    </w:p>
    <w:p w:rsidR="00000000" w:rsidDel="00000000" w:rsidP="00000000" w:rsidRDefault="00000000" w:rsidRPr="00000000" w14:paraId="00000011">
      <w:pPr>
        <w:spacing w:after="280" w:before="240" w:line="24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На основании изложенного, руководствуясь статьей 280 Гражданского процессуального кодекса РФ,</w:t>
      </w:r>
    </w:p>
    <w:p w:rsidR="00000000" w:rsidDel="00000000" w:rsidP="00000000" w:rsidRDefault="00000000" w:rsidRPr="00000000" w14:paraId="00000012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3">
      <w:pPr>
        <w:spacing w:after="0" w:before="240" w:line="240" w:lineRule="auto"/>
        <w:ind w:left="0"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Отменить решение _______________________ (указать наименование суда) от «__»_________ ____ г. о признании меня безвестно отсутствующим.</w:t>
      </w:r>
    </w:p>
    <w:p w:rsidR="00000000" w:rsidDel="00000000" w:rsidP="00000000" w:rsidRDefault="00000000" w:rsidRPr="00000000" w14:paraId="00000014">
      <w:pPr>
        <w:spacing w:after="280" w:before="24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копия решения суда;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иные документы.</w:t>
      </w:r>
    </w:p>
    <w:p w:rsidR="00000000" w:rsidDel="00000000" w:rsidP="00000000" w:rsidRDefault="00000000" w:rsidRPr="00000000" w14:paraId="00000018">
      <w:pPr>
        <w:spacing w:after="280" w:before="240" w:line="240" w:lineRule="auto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40" w:line="240" w:lineRule="auto"/>
        <w:jc w:val="left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Дата подачи заявления «__»_________ ____ г.                       Подпись: ___________________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заявления об отмене решения суда о признании гражданина безвестно отсутствующим,</w:t>
    </w:r>
  </w:p>
  <w:p w:rsidR="00000000" w:rsidDel="00000000" w:rsidP="00000000" w:rsidRDefault="00000000" w:rsidRPr="00000000" w14:paraId="0000001D">
    <w:pPr>
      <w:spacing w:after="0"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1E">
    <w:pPr>
      <w:spacing w:after="0" w:line="276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F6210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KwygcvFRbtR28JEUBAFOBN4/g==">AMUW2mVJHMOc1/rvU9ezqivzSf+riJ8i5Jquxc+qUe6CfEughuDKmc6FzA7nD9jy/5Cqak5Pxosyizf3gVrnIh+3E33D05Hsl08/H++s3smRpJCzUP6ed5k=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2022-02-12T11:30:00Z</dcterms:created>
  <dc:creator>webmasterandrew@mail.ru</dc:creator>
</cp:coreProperties>
</file>