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60"/>
          <w:szCs w:val="60"/>
          <w:rtl w:val="0"/>
        </w:rPr>
        <w:t xml:space="preserve">РАСПИСКА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(о получении алиментов)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bookmarkStart w:colFirst="0" w:colLast="0" w:name="_ojguvqvjitig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зарегистрированная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(ый)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                  по адресу: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Улица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кв.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00 00 000000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выдан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орган, выдавший паспорт, дата выдачи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получила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зарегистрированного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(ой)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по адресу: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Улица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кв.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00 00 000000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Орган, выдавший паспорт, дата выдачи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алименты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в размере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00 000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сумма прописью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) рублей на содержание общего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00.00.0000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года рождения,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Претензий к плательщику не имею.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подпись: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месяц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