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районный суд г. Москвы</w:t>
      </w:r>
    </w:p>
    <w:p w14:paraId="00000002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3" w14:textId="77777777" w:rsidR="002B0D04" w:rsidRDefault="002B0D04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00000004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5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6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</w:p>
    <w:p w14:paraId="00000007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8" w14:textId="77777777" w:rsidR="002B0D04" w:rsidRDefault="002B0D04">
      <w:pPr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</w:p>
    <w:p w14:paraId="00000009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Ответчик: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0000000A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паспортные данные.</w:t>
      </w:r>
    </w:p>
    <w:p w14:paraId="0000000B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0000000C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D" w14:textId="77777777" w:rsidR="002B0D04" w:rsidRDefault="0099251F">
      <w:pPr>
        <w:spacing w:after="0" w:line="240" w:lineRule="auto"/>
        <w:ind w:left="3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0000000E" w14:textId="77777777" w:rsidR="002B0D04" w:rsidRDefault="002B0D04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0000000F" w14:textId="77777777" w:rsidR="002B0D04" w:rsidRDefault="00992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ИСКОВОЕ ЗАЯВЛЕНИЕ</w:t>
      </w:r>
    </w:p>
    <w:p w14:paraId="00000010" w14:textId="77777777" w:rsidR="002B0D04" w:rsidRDefault="0099251F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(о взыскании алиментов)</w:t>
      </w:r>
    </w:p>
    <w:p w14:paraId="00000011" w14:textId="77777777" w:rsidR="002B0D04" w:rsidRDefault="0099251F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ответчиком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12" w14:textId="77777777" w:rsidR="002B0D04" w:rsidRDefault="009925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двое общих несовершеннолетних детей:</w:t>
      </w:r>
    </w:p>
    <w:p w14:paraId="00000013" w14:textId="77777777" w:rsidR="002B0D04" w:rsidRDefault="009925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00000014" w14:textId="77777777" w:rsidR="002B0D04" w:rsidRDefault="0099251F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рождения.</w:t>
      </w:r>
    </w:p>
    <w:p w14:paraId="00000015" w14:textId="77777777" w:rsidR="002B0D04" w:rsidRDefault="0099251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не оказывает стабильной и полноценной материальной помощи на содержание детей.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находятся на моём иждивении. Ответчик имеет постоянное место работы.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16" w14:textId="77777777" w:rsidR="002B0D04" w:rsidRDefault="0099251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одной трети, на трёх и бол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ее детей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00000017" w14:textId="77777777" w:rsidR="002B0D04" w:rsidRDefault="0099251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80 СК РФ, родители обязаны содержать своих несовершеннолетних детей.</w:t>
      </w:r>
    </w:p>
    <w:p w14:paraId="00000018" w14:textId="77777777" w:rsidR="002B0D04" w:rsidRDefault="009925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мировой судья судебного участка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города Москвы вынес судебный приказ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взыскании алиментов с ответчика в размере 1/3 доли всех видов заработка.</w:t>
      </w:r>
    </w:p>
    <w:p w14:paraId="00000019" w14:textId="77777777" w:rsidR="002B0D04" w:rsidRDefault="009925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ответчик подал заявление об отмене судебного приказа.</w:t>
      </w:r>
    </w:p>
    <w:p w14:paraId="0000001A" w14:textId="77777777" w:rsidR="002B0D04" w:rsidRDefault="009925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мировой судья судебного участка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города Москвы вынес определени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об отмене судебного приказа.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Если после вынесения судебного приказа по требованию об алиментах от должника в установленный срок поступят возражения относительно 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исполнения, судья в соответствии с частью 1 статьи 129 ГПК РФ выносит определение об отм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 судебного приказа и разъясняет взыскателю, что заявленное требование может быть им предъявлено в порядке искового производства.</w:t>
      </w:r>
    </w:p>
    <w:p w14:paraId="0000001B" w14:textId="77777777" w:rsidR="002B0D04" w:rsidRDefault="009925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п. 11 Постановления Пленума Верховного Суда Российской Федерации от 26 декабря 2017 г. № 56 г. Москва "О применении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судами законодательства при рассмотрении дел, связанных со взысканием алиментов" по общему правилу, установленному пунктом 2 статьи 107 CK РФ, алименты присуждаются с момента обращения в суд.</w:t>
      </w:r>
    </w:p>
    <w:p w14:paraId="0000001C" w14:textId="77777777" w:rsidR="002B0D04" w:rsidRDefault="009925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Суд вправе удовлетворить требование о взыскании алиментов за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ошедший период в пределах трехлетнего срока с момента обращения в суд, если в ходе судебного разбирательства будет установлено, что до обращения в суд принимались меры к получению алиментов, однако они не были получены вследствие уклонения лица, обязанного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уплачивать алименты, от их уплаты (абзац второй пункта 2 статьи 107 CK РФ).</w:t>
      </w:r>
    </w:p>
    <w:p w14:paraId="0000001D" w14:textId="77777777" w:rsidR="002B0D04" w:rsidRDefault="009925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мерах, принятых в целях получения алиментов, могут свидетельствовать, в частности, обращение истца к ответчику (например, посредством направления телеграмм, заказных писем с уве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домлением либо посредством электронной почты) с требованием об уплате алиментов либо с предложением заключить соглашение об уплате алиментов, обращение к мировому судье с заявлением о выдаче судебного приказа о взыскании алиментов на несовершеннолетнего 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бенка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если впоследствии судебный приказ был отменен).</w:t>
      </w:r>
    </w:p>
    <w:p w14:paraId="0000001E" w14:textId="77777777" w:rsidR="002B0D04" w:rsidRDefault="0099251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вышеизложенного, </w:t>
      </w:r>
    </w:p>
    <w:p w14:paraId="0000001F" w14:textId="77777777" w:rsidR="002B0D04" w:rsidRDefault="00992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00000020" w14:textId="77777777" w:rsidR="002B0D04" w:rsidRDefault="0099251F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Взыскать с ответчика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несовершеннолетних детей: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1/3 (одной трети) заработка и (или) иного дохода ежемесячно, начиная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(с даты подачи заявления о вынесении судебного приказа) и до совершеннолетия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000021" w14:textId="77777777" w:rsidR="002B0D04" w:rsidRDefault="00992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илия Имя Отчество 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ответчика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 xml:space="preserve">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1/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 (одной четверти) заработка и (или) иного дохода ежемесячно до его совершеннолетия.</w:t>
      </w:r>
    </w:p>
    <w:p w14:paraId="00000022" w14:textId="77777777" w:rsidR="002B0D04" w:rsidRDefault="0099251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Приложение:</w:t>
      </w:r>
    </w:p>
    <w:p w14:paraId="00000023" w14:textId="77777777" w:rsidR="002B0D04" w:rsidRDefault="00992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Квитанция об отправлении искового заявления ответчику заказным письмом с описью вложения;</w:t>
      </w:r>
    </w:p>
    <w:p w14:paraId="00000024" w14:textId="77777777" w:rsidR="002B0D04" w:rsidRDefault="00992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5" w14:textId="77777777" w:rsidR="002B0D04" w:rsidRDefault="00992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0000026" w14:textId="77777777" w:rsidR="002B0D04" w:rsidRDefault="00992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брака;</w:t>
      </w:r>
    </w:p>
    <w:p w14:paraId="00000027" w14:textId="77777777" w:rsidR="002B0D04" w:rsidRDefault="00992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книги;</w:t>
      </w:r>
    </w:p>
    <w:p w14:paraId="00000028" w14:textId="77777777" w:rsidR="002B0D04" w:rsidRDefault="00992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судебного приказа;</w:t>
      </w:r>
    </w:p>
    <w:p w14:paraId="00000029" w14:textId="77777777" w:rsidR="002B0D04" w:rsidRDefault="00992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определения об отмене приказа;</w:t>
      </w:r>
    </w:p>
    <w:p w14:paraId="0000002A" w14:textId="77777777" w:rsidR="002B0D04" w:rsidRDefault="00992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о выдаче судебного приказа.</w:t>
      </w:r>
    </w:p>
    <w:p w14:paraId="0000002B" w14:textId="77777777" w:rsidR="002B0D04" w:rsidRDefault="002B0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2B0D04" w:rsidRDefault="00992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Истец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0000002D" w14:textId="77777777" w:rsidR="002B0D04" w:rsidRDefault="0099251F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0000002E" w14:textId="77777777" w:rsidR="002B0D04" w:rsidRDefault="0099251F">
      <w:pPr>
        <w:spacing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взыщет алименты на содержание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Ваше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 участия и присутствия в суде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специальной программы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highlight w:val="white"/>
            <w:u w:val="single"/>
          </w:rPr>
          <w:t>Алименты? – Элементарно!</w:t>
        </w:r>
      </w:hyperlink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абсолютно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специалиста. Стоимость наших услуг полностью адекватна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временным и моральным затратам на самостоятельное ведение дела в суде.</w:t>
      </w:r>
    </w:p>
    <w:p w14:paraId="0000002F" w14:textId="77777777" w:rsidR="002B0D04" w:rsidRDefault="0099251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14:paraId="00000030" w14:textId="77777777" w:rsidR="002B0D04" w:rsidRDefault="009925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для самостоятельного использования с учётом пожеланий посетителей сайта </w:t>
      </w:r>
      <w:hyperlink r:id="rId12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31" w14:textId="77777777" w:rsidR="002B0D04" w:rsidRDefault="0099251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Всё-таки решили взыскать алименты самостоятельно?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 тогда не забудьте удалить верхний колонтитул на первом листе и текст внизу, начиная со слов «хорошие новости».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2B0D04">
      <w:headerReference w:type="default" r:id="rId13"/>
      <w:headerReference w:type="first" r:id="rId14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092EB" w14:textId="77777777" w:rsidR="00000000" w:rsidRDefault="0099251F">
      <w:pPr>
        <w:spacing w:after="0" w:line="240" w:lineRule="auto"/>
      </w:pPr>
      <w:r>
        <w:separator/>
      </w:r>
    </w:p>
  </w:endnote>
  <w:endnote w:type="continuationSeparator" w:id="0">
    <w:p w14:paraId="5C63FAC8" w14:textId="77777777" w:rsidR="00000000" w:rsidRDefault="0099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DBD6" w14:textId="77777777" w:rsidR="00000000" w:rsidRDefault="0099251F">
      <w:pPr>
        <w:spacing w:after="0" w:line="240" w:lineRule="auto"/>
      </w:pPr>
      <w:r>
        <w:separator/>
      </w:r>
    </w:p>
  </w:footnote>
  <w:footnote w:type="continuationSeparator" w:id="0">
    <w:p w14:paraId="087D6E73" w14:textId="77777777" w:rsidR="00000000" w:rsidRDefault="0099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4" w14:textId="77777777" w:rsidR="002B0D04" w:rsidRDefault="00992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2B0D04" w:rsidRDefault="002B0D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1357C5D6" w:rsidR="002B0D04" w:rsidRDefault="00992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иска о взыскании алиментов на двоих детей,</w:t>
    </w:r>
    <w:r>
      <w:rPr>
        <w:color w:val="000000"/>
        <w:sz w:val="20"/>
        <w:szCs w:val="20"/>
      </w:rPr>
      <w:br/>
      <w:t>по ГОСТ Р 7.0.97  на основе практики юридической компании</w:t>
    </w:r>
    <w:r>
      <w:rPr>
        <w:color w:val="000000"/>
        <w:sz w:val="20"/>
        <w:szCs w:val="20"/>
      </w:rPr>
      <w:t xml:space="preserve"> 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00000033" w14:textId="77777777" w:rsidR="002B0D04" w:rsidRDefault="009925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F7A"/>
    <w:multiLevelType w:val="multilevel"/>
    <w:tmpl w:val="70B8D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0D04"/>
    <w:rsid w:val="002B0D04"/>
    <w:rsid w:val="009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85AB0"/>
  </w:style>
  <w:style w:type="paragraph" w:styleId="a6">
    <w:name w:val="header"/>
    <w:basedOn w:val="a"/>
    <w:link w:val="a7"/>
    <w:uiPriority w:val="99"/>
    <w:unhideWhenUsed/>
    <w:rsid w:val="0099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51F"/>
  </w:style>
  <w:style w:type="paragraph" w:styleId="a8">
    <w:name w:val="footer"/>
    <w:basedOn w:val="a"/>
    <w:link w:val="a9"/>
    <w:uiPriority w:val="99"/>
    <w:unhideWhenUsed/>
    <w:rsid w:val="0099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5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8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85AB0"/>
  </w:style>
  <w:style w:type="paragraph" w:styleId="a6">
    <w:name w:val="header"/>
    <w:basedOn w:val="a"/>
    <w:link w:val="a7"/>
    <w:uiPriority w:val="99"/>
    <w:unhideWhenUsed/>
    <w:rsid w:val="0099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51F"/>
  </w:style>
  <w:style w:type="paragraph" w:styleId="a8">
    <w:name w:val="footer"/>
    <w:basedOn w:val="a"/>
    <w:link w:val="a9"/>
    <w:uiPriority w:val="99"/>
    <w:unhideWhenUsed/>
    <w:rsid w:val="0099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alimony/" TargetMode="External"/><Relationship Id="rId12" Type="http://schemas.openxmlformats.org/officeDocument/2006/relationships/hyperlink" Target="https://www.planeta-zakona.ru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laneta-zakona.ru/alimony/" TargetMode="External"/><Relationship Id="rId10" Type="http://schemas.openxmlformats.org/officeDocument/2006/relationships/hyperlink" Target="https://www.planeta-zakona.ru/alimon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TPcAnwdACTWot2httsKrHuhwA==">AMUW2mV6ULmXD+Yt8xZU55zQxJnV92OyK/8L9vYMJsEfilqIY8LFwiaTm19jIo9N+Ml/5rXX7Hoj8LesYibPQGuKVe5onqGdN00vHWd/kVytP69f6UOzTLQZahXhaJIM0zCUcD+NXSyNLMCjVRcGDX9B8VKQZBIESw==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5587</Characters>
  <Application>Microsoft Macintosh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2020-01-15T15:03:00Z</dcterms:created>
  <dcterms:modified xsi:type="dcterms:W3CDTF">2022-02-28T08:26:00Z</dcterms:modified>
</cp:coreProperties>
</file>